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3DF6" w:rsidRDefault="00D828AD" w:rsidP="00D828AD">
      <w:pPr>
        <w:jc w:val="center"/>
        <w:rPr>
          <w:sz w:val="32"/>
          <w:szCs w:val="32"/>
        </w:rPr>
      </w:pPr>
      <w:r w:rsidRPr="00D828AD">
        <w:rPr>
          <w:rFonts w:hint="eastAsia"/>
          <w:sz w:val="32"/>
          <w:szCs w:val="32"/>
        </w:rPr>
        <w:t>学习</w:t>
      </w:r>
      <w:proofErr w:type="gramStart"/>
      <w:r w:rsidR="00373DF6" w:rsidRPr="00373DF6">
        <w:rPr>
          <w:rFonts w:hint="eastAsia"/>
          <w:sz w:val="32"/>
          <w:szCs w:val="32"/>
        </w:rPr>
        <w:t>《</w:t>
      </w:r>
      <w:proofErr w:type="gramEnd"/>
      <w:r w:rsidR="00373DF6" w:rsidRPr="00373DF6">
        <w:rPr>
          <w:rFonts w:hint="eastAsia"/>
          <w:sz w:val="32"/>
          <w:szCs w:val="32"/>
        </w:rPr>
        <w:t>中共中央关于坚持和完善中国特色社会主义制度</w:t>
      </w:r>
      <w:r w:rsidR="00373DF6" w:rsidRPr="00373DF6">
        <w:rPr>
          <w:rFonts w:hint="eastAsia"/>
          <w:sz w:val="32"/>
          <w:szCs w:val="32"/>
        </w:rPr>
        <w:t xml:space="preserve"> </w:t>
      </w:r>
    </w:p>
    <w:p w:rsidR="00A217E3" w:rsidRDefault="00373DF6" w:rsidP="00D828AD">
      <w:pPr>
        <w:jc w:val="center"/>
        <w:rPr>
          <w:sz w:val="32"/>
          <w:szCs w:val="32"/>
        </w:rPr>
      </w:pPr>
      <w:r w:rsidRPr="00373DF6">
        <w:rPr>
          <w:rFonts w:hint="eastAsia"/>
          <w:sz w:val="32"/>
          <w:szCs w:val="32"/>
        </w:rPr>
        <w:t>推进国家治理体系和治理能力现代化若干重大问题的决定》</w:t>
      </w:r>
      <w:r>
        <w:rPr>
          <w:rFonts w:hint="eastAsia"/>
          <w:sz w:val="32"/>
          <w:szCs w:val="32"/>
        </w:rPr>
        <w:t>心得</w:t>
      </w:r>
      <w:r w:rsidR="00D828AD" w:rsidRPr="00D828AD">
        <w:rPr>
          <w:rFonts w:hint="eastAsia"/>
          <w:sz w:val="32"/>
          <w:szCs w:val="32"/>
        </w:rPr>
        <w:t>体会</w:t>
      </w:r>
    </w:p>
    <w:p w:rsidR="00284F41" w:rsidRPr="0096245F" w:rsidRDefault="00284F41" w:rsidP="00D828AD">
      <w:pPr>
        <w:jc w:val="center"/>
        <w:rPr>
          <w:sz w:val="24"/>
          <w:szCs w:val="24"/>
        </w:rPr>
      </w:pPr>
      <w:r w:rsidRPr="0096245F">
        <w:rPr>
          <w:rFonts w:hint="eastAsia"/>
          <w:sz w:val="24"/>
          <w:szCs w:val="24"/>
        </w:rPr>
        <w:t>经济管理系</w:t>
      </w:r>
      <w:r w:rsidRPr="0096245F">
        <w:rPr>
          <w:rFonts w:hint="eastAsia"/>
          <w:sz w:val="24"/>
          <w:szCs w:val="24"/>
        </w:rPr>
        <w:t xml:space="preserve"> </w:t>
      </w:r>
      <w:r w:rsidRPr="0096245F">
        <w:rPr>
          <w:rFonts w:hint="eastAsia"/>
          <w:sz w:val="24"/>
          <w:szCs w:val="24"/>
        </w:rPr>
        <w:t>王婧</w:t>
      </w:r>
      <w:r w:rsidRPr="0096245F">
        <w:rPr>
          <w:rFonts w:hint="eastAsia"/>
          <w:sz w:val="24"/>
          <w:szCs w:val="24"/>
        </w:rPr>
        <w:t xml:space="preserve"> 2020-06-29</w:t>
      </w:r>
    </w:p>
    <w:p w:rsidR="002605A2" w:rsidRDefault="00284F41" w:rsidP="002605A2">
      <w:pPr>
        <w:spacing w:line="360" w:lineRule="auto"/>
        <w:ind w:firstLineChars="200" w:firstLine="480"/>
        <w:jc w:val="left"/>
        <w:rPr>
          <w:rFonts w:asciiTheme="minorEastAsia" w:hAnsiTheme="minorEastAsia" w:cs="宋体"/>
          <w:color w:val="000000" w:themeColor="text1"/>
          <w:sz w:val="24"/>
          <w:szCs w:val="24"/>
          <w:shd w:val="clear" w:color="auto" w:fill="FFFFFF"/>
        </w:rPr>
      </w:pPr>
      <w:r w:rsidRPr="004C14AF">
        <w:rPr>
          <w:rFonts w:asciiTheme="minorEastAsia" w:hAnsiTheme="minorEastAsia" w:cs="宋体" w:hint="eastAsia"/>
          <w:color w:val="000000" w:themeColor="text1"/>
          <w:sz w:val="24"/>
          <w:szCs w:val="24"/>
          <w:shd w:val="clear" w:color="auto" w:fill="FFFFFF"/>
        </w:rPr>
        <w:t>最近，我们学习了</w:t>
      </w:r>
      <w:r w:rsidR="00EB052F">
        <w:rPr>
          <w:rFonts w:asciiTheme="minorEastAsia" w:hAnsiTheme="minorEastAsia" w:cs="宋体" w:hint="eastAsia"/>
          <w:color w:val="000000" w:themeColor="text1"/>
          <w:sz w:val="24"/>
          <w:szCs w:val="24"/>
          <w:shd w:val="clear" w:color="auto" w:fill="FFFFFF"/>
        </w:rPr>
        <w:t>《</w:t>
      </w:r>
      <w:r w:rsidR="00D828AD" w:rsidRPr="00284F41">
        <w:rPr>
          <w:rFonts w:asciiTheme="minorEastAsia" w:hAnsiTheme="minorEastAsia" w:cs="宋体" w:hint="eastAsia"/>
          <w:color w:val="000000" w:themeColor="text1"/>
          <w:sz w:val="24"/>
          <w:szCs w:val="24"/>
          <w:shd w:val="clear" w:color="auto" w:fill="FFFFFF"/>
        </w:rPr>
        <w:t>中共中央关于坚持和完善中国特色社会主义制度 推进国家治理体系和治理能力现代化若干重大问题的决定</w:t>
      </w:r>
      <w:r w:rsidR="00EB052F">
        <w:rPr>
          <w:rFonts w:asciiTheme="minorEastAsia" w:hAnsiTheme="minorEastAsia" w:cs="宋体" w:hint="eastAsia"/>
          <w:color w:val="000000" w:themeColor="text1"/>
          <w:sz w:val="24"/>
          <w:szCs w:val="24"/>
          <w:shd w:val="clear" w:color="auto" w:fill="FFFFFF"/>
        </w:rPr>
        <w:t>》</w:t>
      </w:r>
      <w:r w:rsidRPr="004C14AF">
        <w:rPr>
          <w:rFonts w:asciiTheme="minorEastAsia" w:hAnsiTheme="minorEastAsia" w:cs="宋体" w:hint="eastAsia"/>
          <w:color w:val="000000" w:themeColor="text1"/>
          <w:sz w:val="24"/>
          <w:szCs w:val="24"/>
          <w:shd w:val="clear" w:color="auto" w:fill="FFFFFF"/>
        </w:rPr>
        <w:t>，</w:t>
      </w:r>
      <w:r w:rsidR="00880361" w:rsidRPr="004C14AF">
        <w:rPr>
          <w:rFonts w:asciiTheme="minorEastAsia" w:hAnsiTheme="minorEastAsia" w:cs="宋体" w:hint="eastAsia"/>
          <w:color w:val="000000" w:themeColor="text1"/>
          <w:sz w:val="24"/>
          <w:szCs w:val="24"/>
          <w:shd w:val="clear" w:color="auto" w:fill="FFFFFF"/>
        </w:rPr>
        <w:t>此决定于</w:t>
      </w:r>
      <w:r w:rsidRPr="004C14AF">
        <w:rPr>
          <w:rFonts w:asciiTheme="minorEastAsia" w:hAnsiTheme="minorEastAsia" w:cs="宋体"/>
          <w:color w:val="000000" w:themeColor="text1"/>
          <w:sz w:val="24"/>
          <w:szCs w:val="24"/>
          <w:shd w:val="clear" w:color="auto" w:fill="FFFFFF"/>
        </w:rPr>
        <w:t>2019年10月31日中国共产党第十九届中央委员会第四次全体会议通过</w:t>
      </w:r>
      <w:r w:rsidR="00880361" w:rsidRPr="004C14AF">
        <w:rPr>
          <w:rFonts w:asciiTheme="minorEastAsia" w:hAnsiTheme="minorEastAsia" w:cs="宋体" w:hint="eastAsia"/>
          <w:color w:val="000000" w:themeColor="text1"/>
          <w:sz w:val="24"/>
          <w:szCs w:val="24"/>
          <w:shd w:val="clear" w:color="auto" w:fill="FFFFFF"/>
        </w:rPr>
        <w:t>。</w:t>
      </w:r>
      <w:r w:rsidR="004C14AF" w:rsidRPr="004C14AF">
        <w:rPr>
          <w:rFonts w:asciiTheme="minorEastAsia" w:hAnsiTheme="minorEastAsia" w:cs="宋体" w:hint="eastAsia"/>
          <w:color w:val="000000" w:themeColor="text1"/>
          <w:sz w:val="24"/>
          <w:szCs w:val="24"/>
          <w:shd w:val="clear" w:color="auto" w:fill="FFFFFF"/>
        </w:rPr>
        <w:t>经过认真阅读文章，</w:t>
      </w:r>
      <w:r w:rsidR="00E13756">
        <w:rPr>
          <w:rFonts w:asciiTheme="minorEastAsia" w:hAnsiTheme="minorEastAsia" w:cs="宋体" w:hint="eastAsia"/>
          <w:bCs/>
          <w:color w:val="000000" w:themeColor="text1"/>
          <w:sz w:val="24"/>
          <w:szCs w:val="24"/>
          <w:shd w:val="clear" w:color="auto" w:fill="FFFFFF"/>
        </w:rPr>
        <w:t>作为</w:t>
      </w:r>
      <w:r w:rsidR="00E13756">
        <w:rPr>
          <w:rFonts w:asciiTheme="minorEastAsia" w:hAnsiTheme="minorEastAsia" w:cs="宋体" w:hint="eastAsia"/>
          <w:bCs/>
          <w:color w:val="000000" w:themeColor="text1"/>
          <w:sz w:val="24"/>
          <w:szCs w:val="24"/>
          <w:shd w:val="clear" w:color="auto" w:fill="FFFFFF"/>
        </w:rPr>
        <w:t>一名</w:t>
      </w:r>
      <w:r w:rsidR="00E13756">
        <w:rPr>
          <w:rFonts w:asciiTheme="minorEastAsia" w:hAnsiTheme="minorEastAsia" w:cs="宋体" w:hint="eastAsia"/>
          <w:bCs/>
          <w:color w:val="000000" w:themeColor="text1"/>
          <w:sz w:val="24"/>
          <w:szCs w:val="24"/>
          <w:shd w:val="clear" w:color="auto" w:fill="FFFFFF"/>
        </w:rPr>
        <w:t>党员教师，</w:t>
      </w:r>
      <w:r w:rsidR="004C14AF" w:rsidRPr="004C14AF">
        <w:rPr>
          <w:rFonts w:asciiTheme="minorEastAsia" w:hAnsiTheme="minorEastAsia" w:cs="宋体" w:hint="eastAsia"/>
          <w:color w:val="000000" w:themeColor="text1"/>
          <w:sz w:val="24"/>
          <w:szCs w:val="24"/>
          <w:shd w:val="clear" w:color="auto" w:fill="FFFFFF"/>
        </w:rPr>
        <w:t>我有如下深刻的体会：</w:t>
      </w:r>
    </w:p>
    <w:p w:rsidR="002605A2" w:rsidRPr="002605A2" w:rsidRDefault="00E770F0" w:rsidP="002605A2">
      <w:pPr>
        <w:spacing w:line="360" w:lineRule="auto"/>
        <w:ind w:firstLineChars="200" w:firstLine="480"/>
        <w:jc w:val="left"/>
        <w:rPr>
          <w:rFonts w:asciiTheme="minorEastAsia" w:hAnsiTheme="minorEastAsia" w:cs="宋体"/>
          <w:color w:val="000000" w:themeColor="text1"/>
          <w:sz w:val="24"/>
          <w:szCs w:val="24"/>
          <w:shd w:val="clear" w:color="auto" w:fill="FFFFFF"/>
        </w:rPr>
      </w:pPr>
      <w:r w:rsidRPr="002605A2">
        <w:rPr>
          <w:rFonts w:asciiTheme="minorEastAsia" w:hAnsiTheme="minorEastAsia" w:cs="宋体"/>
          <w:color w:val="000000" w:themeColor="text1"/>
          <w:sz w:val="24"/>
          <w:szCs w:val="24"/>
          <w:shd w:val="clear" w:color="auto" w:fill="FFFFFF"/>
        </w:rPr>
        <w:t>推进治理体系和治理能力现代化，是党的要求，是人民的需要，是时代的召唤。我们要增强“四个意识”、坚定“四个自信”、做到“两个维护”，蹄急步稳推进治理体系和治理能力现代化。</w:t>
      </w:r>
    </w:p>
    <w:p w:rsidR="002605A2" w:rsidRDefault="002605A2" w:rsidP="002605A2">
      <w:pPr>
        <w:spacing w:line="360" w:lineRule="auto"/>
        <w:ind w:firstLineChars="200" w:firstLine="480"/>
        <w:jc w:val="left"/>
        <w:rPr>
          <w:rFonts w:asciiTheme="minorEastAsia" w:hAnsiTheme="minorEastAsia" w:cs="宋体"/>
          <w:color w:val="000000" w:themeColor="text1"/>
          <w:sz w:val="24"/>
          <w:szCs w:val="24"/>
          <w:shd w:val="clear" w:color="auto" w:fill="FFFFFF"/>
        </w:rPr>
      </w:pPr>
      <w:r>
        <w:rPr>
          <w:rFonts w:asciiTheme="minorEastAsia" w:hAnsiTheme="minorEastAsia" w:cs="宋体" w:hint="eastAsia"/>
          <w:bCs/>
          <w:color w:val="000000" w:themeColor="text1"/>
          <w:sz w:val="24"/>
          <w:szCs w:val="24"/>
          <w:shd w:val="clear" w:color="auto" w:fill="FFFFFF"/>
        </w:rPr>
        <w:t>一是</w:t>
      </w:r>
      <w:r w:rsidR="00E13756">
        <w:rPr>
          <w:rFonts w:asciiTheme="minorEastAsia" w:hAnsiTheme="minorEastAsia" w:cs="宋体" w:hint="eastAsia"/>
          <w:bCs/>
          <w:color w:val="000000" w:themeColor="text1"/>
          <w:sz w:val="24"/>
          <w:szCs w:val="24"/>
          <w:shd w:val="clear" w:color="auto" w:fill="FFFFFF"/>
        </w:rPr>
        <w:t>要</w:t>
      </w:r>
      <w:r>
        <w:rPr>
          <w:rFonts w:asciiTheme="minorEastAsia" w:hAnsiTheme="minorEastAsia" w:cs="宋体" w:hint="eastAsia"/>
          <w:bCs/>
          <w:color w:val="000000" w:themeColor="text1"/>
          <w:sz w:val="24"/>
          <w:szCs w:val="24"/>
          <w:shd w:val="clear" w:color="auto" w:fill="FFFFFF"/>
        </w:rPr>
        <w:t>在</w:t>
      </w:r>
      <w:r w:rsidRPr="002605A2">
        <w:rPr>
          <w:rFonts w:asciiTheme="minorEastAsia" w:hAnsiTheme="minorEastAsia" w:cs="宋体" w:hint="eastAsia"/>
          <w:bCs/>
          <w:color w:val="000000" w:themeColor="text1"/>
          <w:sz w:val="24"/>
          <w:szCs w:val="24"/>
          <w:shd w:val="clear" w:color="auto" w:fill="FFFFFF"/>
        </w:rPr>
        <w:t>学习中提升认识，认识社会主义制度优势。</w:t>
      </w:r>
      <w:r w:rsidRPr="002605A2">
        <w:rPr>
          <w:rFonts w:asciiTheme="minorEastAsia" w:hAnsiTheme="minorEastAsia" w:cs="宋体" w:hint="eastAsia"/>
          <w:color w:val="000000" w:themeColor="text1"/>
          <w:sz w:val="24"/>
          <w:szCs w:val="24"/>
          <w:shd w:val="clear" w:color="auto" w:fill="FFFFFF"/>
        </w:rPr>
        <w:t>古人说：“凡将立国，制度不可不察也。”制度优势是一个国家的最大优势，制度竞争是国家间最根本的竞争。在学习中我们可以知道，坚持和完善中国特色社会主义制度、推进国家治理体系和治理能力现代化，是关系党和国家事业兴旺发达、国家长治久安、人民幸福安康的重大问题。鞋子合</w:t>
      </w:r>
      <w:proofErr w:type="gramStart"/>
      <w:r w:rsidRPr="002605A2">
        <w:rPr>
          <w:rFonts w:asciiTheme="minorEastAsia" w:hAnsiTheme="minorEastAsia" w:cs="宋体" w:hint="eastAsia"/>
          <w:color w:val="000000" w:themeColor="text1"/>
          <w:sz w:val="24"/>
          <w:szCs w:val="24"/>
          <w:shd w:val="clear" w:color="auto" w:fill="FFFFFF"/>
        </w:rPr>
        <w:t>不</w:t>
      </w:r>
      <w:proofErr w:type="gramEnd"/>
      <w:r w:rsidRPr="002605A2">
        <w:rPr>
          <w:rFonts w:asciiTheme="minorEastAsia" w:hAnsiTheme="minorEastAsia" w:cs="宋体" w:hint="eastAsia"/>
          <w:color w:val="000000" w:themeColor="text1"/>
          <w:sz w:val="24"/>
          <w:szCs w:val="24"/>
          <w:shd w:val="clear" w:color="auto" w:fill="FFFFFF"/>
        </w:rPr>
        <w:t>合脚，只有穿的人才知道，中国特色社会主义制度体系在治理国家中显现了诸多的优势。</w:t>
      </w:r>
    </w:p>
    <w:p w:rsidR="00031568" w:rsidRDefault="002605A2" w:rsidP="00031568">
      <w:pPr>
        <w:spacing w:line="360" w:lineRule="auto"/>
        <w:ind w:firstLineChars="200" w:firstLine="480"/>
        <w:jc w:val="left"/>
        <w:rPr>
          <w:rFonts w:asciiTheme="minorEastAsia" w:hAnsiTheme="minorEastAsia" w:cs="宋体"/>
          <w:color w:val="000000" w:themeColor="text1"/>
          <w:sz w:val="24"/>
          <w:szCs w:val="24"/>
          <w:shd w:val="clear" w:color="auto" w:fill="FFFFFF"/>
        </w:rPr>
      </w:pPr>
      <w:r>
        <w:rPr>
          <w:rFonts w:asciiTheme="minorEastAsia" w:hAnsiTheme="minorEastAsia" w:cs="宋体" w:hint="eastAsia"/>
          <w:color w:val="000000" w:themeColor="text1"/>
          <w:sz w:val="24"/>
          <w:szCs w:val="24"/>
          <w:shd w:val="clear" w:color="auto" w:fill="FFFFFF"/>
        </w:rPr>
        <w:t>1、</w:t>
      </w:r>
      <w:r w:rsidRPr="002605A2">
        <w:rPr>
          <w:rFonts w:asciiTheme="minorEastAsia" w:hAnsiTheme="minorEastAsia" w:cs="宋体" w:hint="eastAsia"/>
          <w:color w:val="000000" w:themeColor="text1"/>
          <w:sz w:val="24"/>
          <w:szCs w:val="24"/>
          <w:shd w:val="clear" w:color="auto" w:fill="FFFFFF"/>
        </w:rPr>
        <w:t>党在长期实践探索中，坚持把马克思主义基本原理同中国具体实际相结合，不断深化对共产党执政规律、社会主义建设规律、人类社会发展规律的认识，及时把成功的实践经验转化为制度成果。比如在十九大中提出的要把从严治党落到实处，不断</w:t>
      </w:r>
      <w:proofErr w:type="gramStart"/>
      <w:r w:rsidRPr="002605A2">
        <w:rPr>
          <w:rFonts w:asciiTheme="minorEastAsia" w:hAnsiTheme="minorEastAsia" w:cs="宋体" w:hint="eastAsia"/>
          <w:color w:val="000000" w:themeColor="text1"/>
          <w:sz w:val="24"/>
          <w:szCs w:val="24"/>
          <w:shd w:val="clear" w:color="auto" w:fill="FFFFFF"/>
        </w:rPr>
        <w:t>净化党</w:t>
      </w:r>
      <w:proofErr w:type="gramEnd"/>
      <w:r w:rsidRPr="002605A2">
        <w:rPr>
          <w:rFonts w:asciiTheme="minorEastAsia" w:hAnsiTheme="minorEastAsia" w:cs="宋体" w:hint="eastAsia"/>
          <w:color w:val="000000" w:themeColor="text1"/>
          <w:sz w:val="24"/>
          <w:szCs w:val="24"/>
          <w:shd w:val="clear" w:color="auto" w:fill="FFFFFF"/>
        </w:rPr>
        <w:t>的先进性、纯洁性，</w:t>
      </w:r>
      <w:r>
        <w:rPr>
          <w:rFonts w:asciiTheme="minorEastAsia" w:hAnsiTheme="minorEastAsia" w:cs="宋体" w:hint="eastAsia"/>
          <w:color w:val="000000" w:themeColor="text1"/>
          <w:sz w:val="24"/>
          <w:szCs w:val="24"/>
          <w:shd w:val="clear" w:color="auto" w:fill="FFFFFF"/>
        </w:rPr>
        <w:t>约束党员的一言一行，为权力扎紧制度的牢笼，显现出制度的优势。</w:t>
      </w:r>
    </w:p>
    <w:p w:rsidR="00031568" w:rsidRDefault="002605A2" w:rsidP="00031568">
      <w:pPr>
        <w:spacing w:line="360" w:lineRule="auto"/>
        <w:ind w:firstLineChars="200" w:firstLine="480"/>
        <w:jc w:val="left"/>
        <w:rPr>
          <w:rFonts w:asciiTheme="minorEastAsia" w:hAnsiTheme="minorEastAsia" w:cs="宋体"/>
          <w:color w:val="000000" w:themeColor="text1"/>
          <w:sz w:val="24"/>
          <w:szCs w:val="24"/>
          <w:shd w:val="clear" w:color="auto" w:fill="FFFFFF"/>
        </w:rPr>
      </w:pPr>
      <w:r>
        <w:rPr>
          <w:rFonts w:asciiTheme="minorEastAsia" w:hAnsiTheme="minorEastAsia" w:cs="宋体" w:hint="eastAsia"/>
          <w:color w:val="000000" w:themeColor="text1"/>
          <w:sz w:val="24"/>
          <w:szCs w:val="24"/>
          <w:shd w:val="clear" w:color="auto" w:fill="FFFFFF"/>
        </w:rPr>
        <w:t>2、</w:t>
      </w:r>
      <w:r w:rsidRPr="002605A2">
        <w:rPr>
          <w:rFonts w:asciiTheme="minorEastAsia" w:hAnsiTheme="minorEastAsia" w:cs="宋体" w:hint="eastAsia"/>
          <w:color w:val="000000" w:themeColor="text1"/>
          <w:sz w:val="24"/>
          <w:szCs w:val="24"/>
          <w:shd w:val="clear" w:color="auto" w:fill="FFFFFF"/>
        </w:rPr>
        <w:t>我国国家制度和国家治理体系始终着眼于实现好、维护好、发展好最广大人民根本利益，着力保障和改善民生，具有无可比拟的先进性。我们作为一个中国人，亲眼见证了国家的繁荣昌盛，我们的日子也越来越幸福了，这就是检验一个制度好坏的标准，说明社会主义制度是适应中国的发展的。</w:t>
      </w:r>
    </w:p>
    <w:p w:rsidR="00031568" w:rsidRPr="00031568" w:rsidRDefault="00031568" w:rsidP="00031568">
      <w:pPr>
        <w:spacing w:line="360" w:lineRule="auto"/>
        <w:ind w:firstLineChars="200" w:firstLine="480"/>
        <w:jc w:val="left"/>
        <w:rPr>
          <w:rFonts w:asciiTheme="minorEastAsia" w:hAnsiTheme="minorEastAsia" w:cs="宋体"/>
          <w:color w:val="000000" w:themeColor="text1"/>
          <w:sz w:val="24"/>
          <w:szCs w:val="24"/>
          <w:shd w:val="clear" w:color="auto" w:fill="FFFFFF"/>
        </w:rPr>
      </w:pPr>
      <w:r w:rsidRPr="00031568">
        <w:rPr>
          <w:rFonts w:asciiTheme="minorEastAsia" w:hAnsiTheme="minorEastAsia" w:cs="宋体" w:hint="eastAsia"/>
          <w:color w:val="000000" w:themeColor="text1"/>
          <w:sz w:val="24"/>
          <w:szCs w:val="24"/>
          <w:shd w:val="clear" w:color="auto" w:fill="FFFFFF"/>
        </w:rPr>
        <w:t>3、2020年一场突如其来的新冠肺炎疫情让我们的工作和生活发生了很大的变化，在这场防疫阻击战中，我们看到了国家的伟大，看到了中国共产党的</w:t>
      </w:r>
      <w:r>
        <w:rPr>
          <w:rFonts w:asciiTheme="minorEastAsia" w:hAnsiTheme="minorEastAsia" w:cs="宋体" w:hint="eastAsia"/>
          <w:color w:val="000000" w:themeColor="text1"/>
          <w:sz w:val="24"/>
          <w:szCs w:val="24"/>
          <w:shd w:val="clear" w:color="auto" w:fill="FFFFFF"/>
        </w:rPr>
        <w:t>制度优势。</w:t>
      </w:r>
      <w:r w:rsidRPr="00031568">
        <w:rPr>
          <w:rFonts w:asciiTheme="minorEastAsia" w:hAnsiTheme="minorEastAsia" w:cs="宋体" w:hint="eastAsia"/>
          <w:color w:val="000000" w:themeColor="text1"/>
          <w:sz w:val="24"/>
          <w:szCs w:val="24"/>
          <w:shd w:val="clear" w:color="auto" w:fill="FFFFFF"/>
        </w:rPr>
        <w:t>我国疫情防控和复工复产之所以能够有力推进，根本原因是党的领导和我</w:t>
      </w:r>
      <w:r w:rsidRPr="00031568">
        <w:rPr>
          <w:rFonts w:asciiTheme="minorEastAsia" w:hAnsiTheme="minorEastAsia" w:cs="宋体" w:hint="eastAsia"/>
          <w:color w:val="000000" w:themeColor="text1"/>
          <w:sz w:val="24"/>
          <w:szCs w:val="24"/>
          <w:shd w:val="clear" w:color="auto" w:fill="FFFFFF"/>
        </w:rPr>
        <w:lastRenderedPageBreak/>
        <w:t>国社会主义制度的优势发挥了无可比拟的重要作用。制度是关系党和国家事业发展的根本性、全局性、稳定性、长期性问题，也能够在应对风险挑战的冲击中发挥巨大威力。</w:t>
      </w:r>
    </w:p>
    <w:p w:rsidR="0066348B" w:rsidRPr="002605A2" w:rsidRDefault="00424464" w:rsidP="00031568">
      <w:pPr>
        <w:spacing w:line="360" w:lineRule="auto"/>
        <w:ind w:firstLineChars="200" w:firstLine="480"/>
        <w:jc w:val="left"/>
        <w:rPr>
          <w:rFonts w:asciiTheme="minorEastAsia" w:hAnsiTheme="minorEastAsia" w:cs="宋体"/>
          <w:color w:val="000000" w:themeColor="text1"/>
          <w:sz w:val="24"/>
          <w:szCs w:val="24"/>
          <w:shd w:val="clear" w:color="auto" w:fill="FFFFFF"/>
        </w:rPr>
      </w:pPr>
      <w:r w:rsidRPr="00031568">
        <w:rPr>
          <w:rFonts w:asciiTheme="minorEastAsia" w:hAnsiTheme="minorEastAsia" w:cs="宋体" w:hint="eastAsia"/>
          <w:color w:val="000000" w:themeColor="text1"/>
          <w:sz w:val="24"/>
          <w:szCs w:val="24"/>
          <w:shd w:val="clear" w:color="auto" w:fill="FFFFFF"/>
        </w:rPr>
        <w:t>二要提高政治站位，强化制度执行。习近平总书记在讲话中从坚持和巩固制度、完善和发展制度、遵守和执行制度三个方面对抓好全会精神贯彻落实提出明</w:t>
      </w:r>
      <w:r w:rsidRPr="002605A2">
        <w:rPr>
          <w:rFonts w:asciiTheme="minorEastAsia" w:hAnsiTheme="minorEastAsia" w:cs="宋体" w:hint="eastAsia"/>
          <w:color w:val="000000" w:themeColor="text1"/>
          <w:sz w:val="24"/>
          <w:szCs w:val="24"/>
          <w:shd w:val="clear" w:color="auto" w:fill="FFFFFF"/>
        </w:rPr>
        <w:t>确要求，具有很强针对性、指导性，作为一名党员领导干部，要在认真学</w:t>
      </w:r>
      <w:proofErr w:type="gramStart"/>
      <w:r w:rsidRPr="002605A2">
        <w:rPr>
          <w:rFonts w:asciiTheme="minorEastAsia" w:hAnsiTheme="minorEastAsia" w:cs="宋体" w:hint="eastAsia"/>
          <w:color w:val="000000" w:themeColor="text1"/>
          <w:sz w:val="24"/>
          <w:szCs w:val="24"/>
          <w:shd w:val="clear" w:color="auto" w:fill="FFFFFF"/>
        </w:rPr>
        <w:t>习</w:t>
      </w:r>
      <w:r w:rsidR="0034712B" w:rsidRPr="002605A2">
        <w:rPr>
          <w:rFonts w:asciiTheme="minorEastAsia" w:hAnsiTheme="minorEastAsia" w:cs="宋体" w:hint="eastAsia"/>
          <w:color w:val="000000" w:themeColor="text1"/>
          <w:sz w:val="24"/>
          <w:szCs w:val="24"/>
          <w:shd w:val="clear" w:color="auto" w:fill="FFFFFF"/>
        </w:rPr>
        <w:t>习近</w:t>
      </w:r>
      <w:proofErr w:type="gramEnd"/>
      <w:r w:rsidR="0034712B" w:rsidRPr="002605A2">
        <w:rPr>
          <w:rFonts w:asciiTheme="minorEastAsia" w:hAnsiTheme="minorEastAsia" w:cs="宋体" w:hint="eastAsia"/>
          <w:color w:val="000000" w:themeColor="text1"/>
          <w:sz w:val="24"/>
          <w:szCs w:val="24"/>
          <w:shd w:val="clear" w:color="auto" w:fill="FFFFFF"/>
        </w:rPr>
        <w:t>平</w:t>
      </w:r>
      <w:r w:rsidRPr="002605A2">
        <w:rPr>
          <w:rFonts w:asciiTheme="minorEastAsia" w:hAnsiTheme="minorEastAsia" w:cs="宋体" w:hint="eastAsia"/>
          <w:color w:val="000000" w:themeColor="text1"/>
          <w:sz w:val="24"/>
          <w:szCs w:val="24"/>
          <w:shd w:val="clear" w:color="auto" w:fill="FFFFFF"/>
        </w:rPr>
        <w:t>总书记讲话精神</w:t>
      </w:r>
      <w:r w:rsidR="005F6159">
        <w:rPr>
          <w:rFonts w:asciiTheme="minorEastAsia" w:hAnsiTheme="minorEastAsia" w:cs="宋体" w:hint="eastAsia"/>
          <w:color w:val="000000" w:themeColor="text1"/>
          <w:sz w:val="24"/>
          <w:szCs w:val="24"/>
          <w:shd w:val="clear" w:color="auto" w:fill="FFFFFF"/>
        </w:rPr>
        <w:t>、</w:t>
      </w:r>
      <w:r w:rsidRPr="002605A2">
        <w:rPr>
          <w:rFonts w:asciiTheme="minorEastAsia" w:hAnsiTheme="minorEastAsia" w:cs="宋体" w:hint="eastAsia"/>
          <w:color w:val="000000" w:themeColor="text1"/>
          <w:sz w:val="24"/>
          <w:szCs w:val="24"/>
          <w:shd w:val="clear" w:color="auto" w:fill="FFFFFF"/>
        </w:rPr>
        <w:t>用</w:t>
      </w:r>
      <w:r w:rsidR="00F16D67" w:rsidRPr="002605A2">
        <w:rPr>
          <w:rFonts w:asciiTheme="minorEastAsia" w:hAnsiTheme="minorEastAsia" w:cs="宋体" w:hint="eastAsia"/>
          <w:color w:val="000000" w:themeColor="text1"/>
          <w:sz w:val="24"/>
          <w:szCs w:val="24"/>
          <w:shd w:val="clear" w:color="auto" w:fill="FFFFFF"/>
        </w:rPr>
        <w:t>总书记讲话精神武装头脑的基础上，做好理论指导实践</w:t>
      </w:r>
      <w:r w:rsidRPr="002605A2">
        <w:rPr>
          <w:rFonts w:asciiTheme="minorEastAsia" w:hAnsiTheme="minorEastAsia" w:cs="宋体" w:hint="eastAsia"/>
          <w:color w:val="000000" w:themeColor="text1"/>
          <w:sz w:val="24"/>
          <w:szCs w:val="24"/>
          <w:shd w:val="clear" w:color="auto" w:fill="FFFFFF"/>
        </w:rPr>
        <w:t>，做到知行合一。</w:t>
      </w:r>
    </w:p>
    <w:p w:rsidR="00D77B8D" w:rsidRDefault="0066348B" w:rsidP="00D77B8D">
      <w:pPr>
        <w:spacing w:line="360" w:lineRule="auto"/>
        <w:ind w:firstLineChars="200" w:firstLine="480"/>
        <w:jc w:val="left"/>
        <w:rPr>
          <w:rFonts w:asciiTheme="minorEastAsia" w:hAnsiTheme="minorEastAsia" w:cs="宋体"/>
          <w:color w:val="000000" w:themeColor="text1"/>
          <w:sz w:val="24"/>
          <w:szCs w:val="24"/>
          <w:shd w:val="clear" w:color="auto" w:fill="FFFFFF"/>
        </w:rPr>
      </w:pPr>
      <w:r w:rsidRPr="002605A2">
        <w:rPr>
          <w:rFonts w:asciiTheme="minorEastAsia" w:hAnsiTheme="minorEastAsia" w:cs="宋体" w:hint="eastAsia"/>
          <w:color w:val="000000" w:themeColor="text1"/>
          <w:sz w:val="24"/>
          <w:szCs w:val="24"/>
          <w:shd w:val="clear" w:color="auto" w:fill="FFFFFF"/>
        </w:rPr>
        <w:t>要持续筑牢制度执行的思想根基，自觉把“两个维护”作为最重要的政治纪律和政治规矩，始终坚持向党中央看齐，向党的理论路线方针政策看齐，向优秀共产党员看齐，</w:t>
      </w:r>
      <w:r w:rsidR="001F5121" w:rsidRPr="002605A2">
        <w:rPr>
          <w:rFonts w:asciiTheme="minorEastAsia" w:hAnsiTheme="minorEastAsia" w:cs="宋体" w:hint="eastAsia"/>
          <w:color w:val="000000" w:themeColor="text1"/>
          <w:sz w:val="24"/>
          <w:szCs w:val="24"/>
          <w:shd w:val="clear" w:color="auto" w:fill="FFFFFF"/>
        </w:rPr>
        <w:t>在工作、学习和生活中，</w:t>
      </w:r>
      <w:r w:rsidRPr="002605A2">
        <w:rPr>
          <w:rFonts w:asciiTheme="minorEastAsia" w:hAnsiTheme="minorEastAsia" w:cs="宋体" w:hint="eastAsia"/>
          <w:color w:val="000000" w:themeColor="text1"/>
          <w:sz w:val="24"/>
          <w:szCs w:val="24"/>
          <w:shd w:val="clear" w:color="auto" w:fill="FFFFFF"/>
        </w:rPr>
        <w:t>经常对标对表，严格自我约束，加强</w:t>
      </w:r>
      <w:r w:rsidR="001F5121" w:rsidRPr="002605A2">
        <w:rPr>
          <w:rFonts w:asciiTheme="minorEastAsia" w:hAnsiTheme="minorEastAsia" w:cs="宋体" w:hint="eastAsia"/>
          <w:color w:val="000000" w:themeColor="text1"/>
          <w:sz w:val="24"/>
          <w:szCs w:val="24"/>
          <w:shd w:val="clear" w:color="auto" w:fill="FFFFFF"/>
        </w:rPr>
        <w:t>自</w:t>
      </w:r>
      <w:r w:rsidR="001F5121">
        <w:rPr>
          <w:rFonts w:asciiTheme="minorEastAsia" w:hAnsiTheme="minorEastAsia" w:cs="宋体" w:hint="eastAsia"/>
          <w:color w:val="000000" w:themeColor="text1"/>
          <w:sz w:val="24"/>
          <w:szCs w:val="24"/>
          <w:shd w:val="clear" w:color="auto" w:fill="FFFFFF"/>
        </w:rPr>
        <w:t>律意识，自觉模范遵守党的章程和党纪法规，模范遵守各项规章制度。</w:t>
      </w:r>
    </w:p>
    <w:p w:rsidR="002605A2" w:rsidRDefault="002605A2" w:rsidP="00D77B8D">
      <w:pPr>
        <w:spacing w:line="360" w:lineRule="auto"/>
        <w:ind w:firstLineChars="200" w:firstLine="480"/>
        <w:jc w:val="left"/>
        <w:rPr>
          <w:rFonts w:asciiTheme="minorEastAsia" w:hAnsiTheme="minorEastAsia" w:cs="宋体"/>
          <w:color w:val="000000" w:themeColor="text1"/>
          <w:sz w:val="24"/>
          <w:szCs w:val="24"/>
          <w:shd w:val="clear" w:color="auto" w:fill="FFFFFF"/>
        </w:rPr>
      </w:pPr>
      <w:r>
        <w:rPr>
          <w:rFonts w:asciiTheme="minorEastAsia" w:hAnsiTheme="minorEastAsia" w:cs="宋体" w:hint="eastAsia"/>
          <w:color w:val="000000" w:themeColor="text1"/>
          <w:sz w:val="24"/>
          <w:szCs w:val="24"/>
          <w:shd w:val="clear" w:color="auto" w:fill="FFFFFF"/>
        </w:rPr>
        <w:t>三是</w:t>
      </w:r>
      <w:r w:rsidR="00C9556B">
        <w:rPr>
          <w:rFonts w:asciiTheme="minorEastAsia" w:hAnsiTheme="minorEastAsia" w:cs="宋体" w:hint="eastAsia"/>
          <w:color w:val="000000" w:themeColor="text1"/>
          <w:sz w:val="24"/>
          <w:szCs w:val="24"/>
          <w:shd w:val="clear" w:color="auto" w:fill="FFFFFF"/>
        </w:rPr>
        <w:t>毫不动摇做好完善和发展。</w:t>
      </w:r>
      <w:r w:rsidR="00C9556B" w:rsidRPr="00C9556B">
        <w:rPr>
          <w:rFonts w:asciiTheme="minorEastAsia" w:hAnsiTheme="minorEastAsia" w:cs="宋体"/>
          <w:color w:val="000000" w:themeColor="text1"/>
          <w:sz w:val="24"/>
          <w:szCs w:val="24"/>
          <w:shd w:val="clear" w:color="auto" w:fill="FFFFFF"/>
        </w:rPr>
        <w:t>把中国特色社会主义制度坚持好、完善好、发展好，使其更加成熟更加定型，是关系党和国家事业发展的根本性、全局性、长期性问题。</w:t>
      </w:r>
      <w:r w:rsidRPr="002605A2">
        <w:rPr>
          <w:rFonts w:asciiTheme="minorEastAsia" w:hAnsiTheme="minorEastAsia" w:cs="宋体" w:hint="eastAsia"/>
          <w:color w:val="000000" w:themeColor="text1"/>
          <w:sz w:val="24"/>
          <w:szCs w:val="24"/>
          <w:shd w:val="clear" w:color="auto" w:fill="FFFFFF"/>
        </w:rPr>
        <w:t>我国如今的</w:t>
      </w:r>
      <w:hyperlink r:id="rId8" w:tgtFrame="https://baike.baidu.com/item/推进国家治理体系和治理能力现代化/_blank" w:history="1">
        <w:r w:rsidRPr="002605A2">
          <w:rPr>
            <w:rFonts w:asciiTheme="minorEastAsia" w:hAnsiTheme="minorEastAsia" w:cs="宋体" w:hint="eastAsia"/>
            <w:color w:val="000000" w:themeColor="text1"/>
            <w:sz w:val="24"/>
            <w:szCs w:val="24"/>
            <w:shd w:val="clear" w:color="auto" w:fill="FFFFFF"/>
          </w:rPr>
          <w:t>国家治理体系</w:t>
        </w:r>
      </w:hyperlink>
      <w:r w:rsidRPr="002605A2">
        <w:rPr>
          <w:rFonts w:asciiTheme="minorEastAsia" w:hAnsiTheme="minorEastAsia" w:cs="宋体" w:hint="eastAsia"/>
          <w:color w:val="000000" w:themeColor="text1"/>
          <w:sz w:val="24"/>
          <w:szCs w:val="24"/>
          <w:shd w:val="clear" w:color="auto" w:fill="FFFFFF"/>
        </w:rPr>
        <w:t>，是在我国历史传承、文化传统、经济社会发展的基础上长期发展、渐进改进、内生性演化的结果。但是国家治理体系需要进一步的改进和完善，我们要有完善科技创新，发展战略新格局，完善科技人才体系。</w:t>
      </w:r>
      <w:r w:rsidR="00C9556B" w:rsidRPr="00C9556B">
        <w:rPr>
          <w:rFonts w:asciiTheme="minorEastAsia" w:hAnsiTheme="minorEastAsia" w:cs="宋体"/>
          <w:color w:val="000000" w:themeColor="text1"/>
          <w:sz w:val="24"/>
          <w:szCs w:val="24"/>
          <w:shd w:val="clear" w:color="auto" w:fill="FFFFFF"/>
        </w:rPr>
        <w:t>这就要求我们必须不断在党的领导制度体系、法治体系、民生保障制度等方面下功夫，做“完善和发展”坚决捍卫者。始终加强党的领导，不断健全社会公平正义法治保障制度，不断提升基本公共服务保障水平，始终保持对制度和体系的尊崇，深入推进制度创新和治理能力建设，做好完善和发展制度、治理体系建设的模范推动者。</w:t>
      </w:r>
    </w:p>
    <w:p w:rsidR="002605A2" w:rsidRPr="00382E79" w:rsidRDefault="00C9556B" w:rsidP="00382E79">
      <w:pPr>
        <w:spacing w:line="360" w:lineRule="auto"/>
        <w:ind w:firstLineChars="200" w:firstLine="480"/>
        <w:jc w:val="left"/>
        <w:rPr>
          <w:rFonts w:asciiTheme="minorEastAsia" w:hAnsiTheme="minorEastAsia" w:cs="宋体"/>
          <w:color w:val="000000" w:themeColor="text1"/>
          <w:sz w:val="24"/>
          <w:szCs w:val="24"/>
          <w:shd w:val="clear" w:color="auto" w:fill="FFFFFF"/>
        </w:rPr>
      </w:pPr>
      <w:r>
        <w:rPr>
          <w:rFonts w:asciiTheme="minorEastAsia" w:hAnsiTheme="minorEastAsia" w:cs="宋体" w:hint="eastAsia"/>
          <w:color w:val="000000" w:themeColor="text1"/>
          <w:sz w:val="24"/>
          <w:szCs w:val="24"/>
          <w:shd w:val="clear" w:color="auto" w:fill="FFFFFF"/>
        </w:rPr>
        <w:t>实践是检验真理的唯一标准。我们能在疫情防控中取得阶段性胜利</w:t>
      </w:r>
      <w:r w:rsidR="00382E79" w:rsidRPr="00382E79">
        <w:rPr>
          <w:rFonts w:asciiTheme="minorEastAsia" w:hAnsiTheme="minorEastAsia" w:cs="宋体" w:hint="eastAsia"/>
          <w:color w:val="000000" w:themeColor="text1"/>
          <w:sz w:val="24"/>
          <w:szCs w:val="24"/>
          <w:shd w:val="clear" w:color="auto" w:fill="FFFFFF"/>
        </w:rPr>
        <w:t>，我们能创造</w:t>
      </w:r>
      <w:proofErr w:type="gramStart"/>
      <w:r w:rsidR="00382E79" w:rsidRPr="00382E79">
        <w:rPr>
          <w:rFonts w:asciiTheme="minorEastAsia" w:hAnsiTheme="minorEastAsia" w:cs="宋体" w:hint="eastAsia"/>
          <w:color w:val="000000" w:themeColor="text1"/>
          <w:sz w:val="24"/>
          <w:szCs w:val="24"/>
          <w:shd w:val="clear" w:color="auto" w:fill="FFFFFF"/>
        </w:rPr>
        <w:t>世</w:t>
      </w:r>
      <w:proofErr w:type="gramEnd"/>
      <w:r w:rsidR="00382E79" w:rsidRPr="00382E79">
        <w:rPr>
          <w:rFonts w:asciiTheme="minorEastAsia" w:hAnsiTheme="minorEastAsia" w:cs="宋体" w:hint="eastAsia"/>
          <w:color w:val="000000" w:themeColor="text1"/>
          <w:sz w:val="24"/>
          <w:szCs w:val="24"/>
          <w:shd w:val="clear" w:color="auto" w:fill="FFFFFF"/>
        </w:rPr>
        <w:t>所罕见的经济快速发展奇迹和社会长期稳定奇迹，是因为我们党的一切执政活动、我们国家的一切治理活动，都以维护人民群众的主体地位、代表和实现人民群众的根本利益、尊重人民群众的首创精神为基本出发点，是因为中国特色社会主义制度和国家治理体系充分体现人民意志，深得人民拥护。</w:t>
      </w:r>
      <w:r w:rsidR="00382E79" w:rsidRPr="002605A2">
        <w:rPr>
          <w:rFonts w:asciiTheme="minorEastAsia" w:hAnsiTheme="minorEastAsia" w:cs="宋体" w:hint="eastAsia"/>
          <w:color w:val="000000" w:themeColor="text1"/>
          <w:sz w:val="24"/>
          <w:szCs w:val="24"/>
          <w:shd w:val="clear" w:color="auto" w:fill="FFFFFF"/>
        </w:rPr>
        <w:t>中华民族</w:t>
      </w:r>
      <w:r w:rsidR="00382E79">
        <w:rPr>
          <w:rFonts w:asciiTheme="minorEastAsia" w:hAnsiTheme="minorEastAsia" w:cs="宋体" w:hint="eastAsia"/>
          <w:color w:val="000000" w:themeColor="text1"/>
          <w:sz w:val="24"/>
          <w:szCs w:val="24"/>
          <w:shd w:val="clear" w:color="auto" w:fill="FFFFFF"/>
        </w:rPr>
        <w:t>，</w:t>
      </w:r>
      <w:r w:rsidR="00382E79" w:rsidRPr="002605A2">
        <w:rPr>
          <w:rFonts w:asciiTheme="minorEastAsia" w:hAnsiTheme="minorEastAsia" w:cs="宋体" w:hint="eastAsia"/>
          <w:color w:val="000000" w:themeColor="text1"/>
          <w:sz w:val="24"/>
          <w:szCs w:val="24"/>
          <w:shd w:val="clear" w:color="auto" w:fill="FFFFFF"/>
        </w:rPr>
        <w:t>兼容并蓄、海纳百川</w:t>
      </w:r>
      <w:r w:rsidR="00382E79">
        <w:rPr>
          <w:rFonts w:asciiTheme="minorEastAsia" w:hAnsiTheme="minorEastAsia" w:cs="宋体" w:hint="eastAsia"/>
          <w:color w:val="000000" w:themeColor="text1"/>
          <w:sz w:val="24"/>
          <w:szCs w:val="24"/>
          <w:shd w:val="clear" w:color="auto" w:fill="FFFFFF"/>
        </w:rPr>
        <w:t>。</w:t>
      </w:r>
      <w:r w:rsidR="00382E79" w:rsidRPr="002605A2">
        <w:rPr>
          <w:rFonts w:asciiTheme="minorEastAsia" w:hAnsiTheme="minorEastAsia" w:cs="宋体" w:hint="eastAsia"/>
          <w:color w:val="000000" w:themeColor="text1"/>
          <w:sz w:val="24"/>
          <w:szCs w:val="24"/>
          <w:shd w:val="clear" w:color="auto" w:fill="FFFFFF"/>
        </w:rPr>
        <w:t>我们相信在前进的道路上会不断发挥社会主义制度优势，建设社会主义现代化强国，从而实现中华民族伟大复</w:t>
      </w:r>
      <w:r w:rsidR="00382E79" w:rsidRPr="00382E79">
        <w:rPr>
          <w:rFonts w:asciiTheme="minorEastAsia" w:hAnsiTheme="minorEastAsia" w:cs="宋体" w:hint="eastAsia"/>
          <w:color w:val="000000" w:themeColor="text1"/>
          <w:sz w:val="24"/>
          <w:szCs w:val="24"/>
          <w:shd w:val="clear" w:color="auto" w:fill="FFFFFF"/>
        </w:rPr>
        <w:t>兴</w:t>
      </w:r>
      <w:r w:rsidR="00382E79">
        <w:rPr>
          <w:rFonts w:asciiTheme="minorEastAsia" w:hAnsiTheme="minorEastAsia" w:cs="宋体" w:hint="eastAsia"/>
          <w:color w:val="000000" w:themeColor="text1"/>
          <w:sz w:val="24"/>
          <w:szCs w:val="24"/>
          <w:shd w:val="clear" w:color="auto" w:fill="FFFFFF"/>
        </w:rPr>
        <w:t>！</w:t>
      </w:r>
      <w:bookmarkStart w:id="0" w:name="_GoBack"/>
      <w:bookmarkEnd w:id="0"/>
    </w:p>
    <w:sectPr w:rsidR="002605A2" w:rsidRPr="00382E79">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35FE" w:rsidRDefault="00C235FE" w:rsidP="00E13756">
      <w:r>
        <w:separator/>
      </w:r>
    </w:p>
  </w:endnote>
  <w:endnote w:type="continuationSeparator" w:id="0">
    <w:p w:rsidR="00C235FE" w:rsidRDefault="00C235FE" w:rsidP="00E137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7302490"/>
      <w:docPartObj>
        <w:docPartGallery w:val="Page Numbers (Bottom of Page)"/>
        <w:docPartUnique/>
      </w:docPartObj>
    </w:sdtPr>
    <w:sdtContent>
      <w:p w:rsidR="005370DB" w:rsidRDefault="005370DB">
        <w:pPr>
          <w:pStyle w:val="a7"/>
          <w:jc w:val="center"/>
        </w:pPr>
        <w:r>
          <w:fldChar w:fldCharType="begin"/>
        </w:r>
        <w:r>
          <w:instrText>PAGE   \* MERGEFORMAT</w:instrText>
        </w:r>
        <w:r>
          <w:fldChar w:fldCharType="separate"/>
        </w:r>
        <w:r w:rsidR="0096245F" w:rsidRPr="0096245F">
          <w:rPr>
            <w:noProof/>
            <w:lang w:val="zh-CN"/>
          </w:rPr>
          <w:t>1</w:t>
        </w:r>
        <w:r>
          <w:fldChar w:fldCharType="end"/>
        </w:r>
      </w:p>
    </w:sdtContent>
  </w:sdt>
  <w:p w:rsidR="005370DB" w:rsidRDefault="005370DB">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35FE" w:rsidRDefault="00C235FE" w:rsidP="00E13756">
      <w:r>
        <w:separator/>
      </w:r>
    </w:p>
  </w:footnote>
  <w:footnote w:type="continuationSeparator" w:id="0">
    <w:p w:rsidR="00C235FE" w:rsidRDefault="00C235FE" w:rsidP="00E1375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28AD"/>
    <w:rsid w:val="00031568"/>
    <w:rsid w:val="00040D24"/>
    <w:rsid w:val="001F5121"/>
    <w:rsid w:val="002605A2"/>
    <w:rsid w:val="00284F41"/>
    <w:rsid w:val="0034712B"/>
    <w:rsid w:val="00373DF6"/>
    <w:rsid w:val="00382E79"/>
    <w:rsid w:val="00424464"/>
    <w:rsid w:val="004C14AF"/>
    <w:rsid w:val="005370DB"/>
    <w:rsid w:val="005F6159"/>
    <w:rsid w:val="0066348B"/>
    <w:rsid w:val="00677170"/>
    <w:rsid w:val="00880361"/>
    <w:rsid w:val="0096245F"/>
    <w:rsid w:val="00A217E3"/>
    <w:rsid w:val="00C235FE"/>
    <w:rsid w:val="00C9556B"/>
    <w:rsid w:val="00D77B8D"/>
    <w:rsid w:val="00D828AD"/>
    <w:rsid w:val="00E13756"/>
    <w:rsid w:val="00E770F0"/>
    <w:rsid w:val="00EB052F"/>
    <w:rsid w:val="00F16D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C14AF"/>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424464"/>
    <w:rPr>
      <w:b/>
      <w:bCs/>
    </w:rPr>
  </w:style>
  <w:style w:type="character" w:styleId="a5">
    <w:name w:val="Hyperlink"/>
    <w:basedOn w:val="a0"/>
    <w:uiPriority w:val="99"/>
    <w:semiHidden/>
    <w:unhideWhenUsed/>
    <w:rsid w:val="002605A2"/>
    <w:rPr>
      <w:color w:val="0000FF"/>
      <w:u w:val="single"/>
    </w:rPr>
  </w:style>
  <w:style w:type="paragraph" w:styleId="a6">
    <w:name w:val="header"/>
    <w:basedOn w:val="a"/>
    <w:link w:val="Char"/>
    <w:uiPriority w:val="99"/>
    <w:unhideWhenUsed/>
    <w:rsid w:val="00E1375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E13756"/>
    <w:rPr>
      <w:sz w:val="18"/>
      <w:szCs w:val="18"/>
    </w:rPr>
  </w:style>
  <w:style w:type="paragraph" w:styleId="a7">
    <w:name w:val="footer"/>
    <w:basedOn w:val="a"/>
    <w:link w:val="Char0"/>
    <w:uiPriority w:val="99"/>
    <w:unhideWhenUsed/>
    <w:rsid w:val="00E13756"/>
    <w:pPr>
      <w:tabs>
        <w:tab w:val="center" w:pos="4153"/>
        <w:tab w:val="right" w:pos="8306"/>
      </w:tabs>
      <w:snapToGrid w:val="0"/>
      <w:jc w:val="left"/>
    </w:pPr>
    <w:rPr>
      <w:sz w:val="18"/>
      <w:szCs w:val="18"/>
    </w:rPr>
  </w:style>
  <w:style w:type="character" w:customStyle="1" w:styleId="Char0">
    <w:name w:val="页脚 Char"/>
    <w:basedOn w:val="a0"/>
    <w:link w:val="a7"/>
    <w:uiPriority w:val="99"/>
    <w:rsid w:val="00E1375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C14AF"/>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424464"/>
    <w:rPr>
      <w:b/>
      <w:bCs/>
    </w:rPr>
  </w:style>
  <w:style w:type="character" w:styleId="a5">
    <w:name w:val="Hyperlink"/>
    <w:basedOn w:val="a0"/>
    <w:uiPriority w:val="99"/>
    <w:semiHidden/>
    <w:unhideWhenUsed/>
    <w:rsid w:val="002605A2"/>
    <w:rPr>
      <w:color w:val="0000FF"/>
      <w:u w:val="single"/>
    </w:rPr>
  </w:style>
  <w:style w:type="paragraph" w:styleId="a6">
    <w:name w:val="header"/>
    <w:basedOn w:val="a"/>
    <w:link w:val="Char"/>
    <w:uiPriority w:val="99"/>
    <w:unhideWhenUsed/>
    <w:rsid w:val="00E1375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E13756"/>
    <w:rPr>
      <w:sz w:val="18"/>
      <w:szCs w:val="18"/>
    </w:rPr>
  </w:style>
  <w:style w:type="paragraph" w:styleId="a7">
    <w:name w:val="footer"/>
    <w:basedOn w:val="a"/>
    <w:link w:val="Char0"/>
    <w:uiPriority w:val="99"/>
    <w:unhideWhenUsed/>
    <w:rsid w:val="00E13756"/>
    <w:pPr>
      <w:tabs>
        <w:tab w:val="center" w:pos="4153"/>
        <w:tab w:val="right" w:pos="8306"/>
      </w:tabs>
      <w:snapToGrid w:val="0"/>
      <w:jc w:val="left"/>
    </w:pPr>
    <w:rPr>
      <w:sz w:val="18"/>
      <w:szCs w:val="18"/>
    </w:rPr>
  </w:style>
  <w:style w:type="character" w:customStyle="1" w:styleId="Char0">
    <w:name w:val="页脚 Char"/>
    <w:basedOn w:val="a0"/>
    <w:link w:val="a7"/>
    <w:uiPriority w:val="99"/>
    <w:rsid w:val="00E1375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4102117">
      <w:bodyDiv w:val="1"/>
      <w:marLeft w:val="0"/>
      <w:marRight w:val="0"/>
      <w:marTop w:val="0"/>
      <w:marBottom w:val="0"/>
      <w:divBdr>
        <w:top w:val="none" w:sz="0" w:space="0" w:color="auto"/>
        <w:left w:val="none" w:sz="0" w:space="0" w:color="auto"/>
        <w:bottom w:val="none" w:sz="0" w:space="0" w:color="auto"/>
        <w:right w:val="none" w:sz="0" w:space="0" w:color="auto"/>
      </w:divBdr>
    </w:div>
    <w:div w:id="1621035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ike.baidu.com/item/%E5%9B%BD%E5%AE%B6%E6%B2%BB%E7%90%86%E4%BD%93%E7%B3%BB/24121147"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2E1CCD-6538-4911-AA4B-2EC15E2CC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Pages>
  <Words>971</Words>
  <Characters>982</Characters>
  <Application>Microsoft Office Word</Application>
  <DocSecurity>0</DocSecurity>
  <Lines>33</Lines>
  <Paragraphs>15</Paragraphs>
  <ScaleCrop>false</ScaleCrop>
  <Company>Microsoft</Company>
  <LinksUpToDate>false</LinksUpToDate>
  <CharactersWithSpaces>1938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Microsoft</cp:lastModifiedBy>
  <cp:revision>26</cp:revision>
  <dcterms:created xsi:type="dcterms:W3CDTF">2020-06-29T04:26:00Z</dcterms:created>
  <dcterms:modified xsi:type="dcterms:W3CDTF">2020-06-29T05:12:00Z</dcterms:modified>
</cp:coreProperties>
</file>